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DA0C" w14:textId="77777777" w:rsidR="008521DD" w:rsidRDefault="00000000">
      <w:pPr>
        <w:spacing w:line="560" w:lineRule="exact"/>
        <w:rPr>
          <w:rFonts w:ascii="仿宋_GB2312" w:eastAsia="仿宋_GB2312" w:hint="eastAsia"/>
          <w:b/>
          <w:bCs/>
          <w:sz w:val="28"/>
          <w:szCs w:val="28"/>
        </w:rPr>
      </w:pPr>
      <w:bookmarkStart w:id="0" w:name="OLE_LINK5"/>
      <w:r>
        <w:rPr>
          <w:rFonts w:ascii="仿宋_GB2312" w:eastAsia="仿宋_GB2312" w:hint="eastAsia"/>
          <w:b/>
          <w:bCs/>
          <w:sz w:val="28"/>
          <w:szCs w:val="28"/>
        </w:rPr>
        <w:t>附件：</w:t>
      </w:r>
    </w:p>
    <w:p w14:paraId="06B252E8" w14:textId="77777777" w:rsidR="008521DD" w:rsidRDefault="00000000">
      <w:pPr>
        <w:spacing w:afterLines="50" w:after="156" w:line="560" w:lineRule="exact"/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西北农林科技大学2025年高校专项计划招生专业范围</w:t>
      </w:r>
    </w:p>
    <w:tbl>
      <w:tblPr>
        <w:tblW w:w="9214" w:type="dxa"/>
        <w:tblInd w:w="-147" w:type="dxa"/>
        <w:tblLook w:val="04A0" w:firstRow="1" w:lastRow="0" w:firstColumn="1" w:lastColumn="0" w:noHBand="0" w:noVBand="1"/>
      </w:tblPr>
      <w:tblGrid>
        <w:gridCol w:w="687"/>
        <w:gridCol w:w="4842"/>
        <w:gridCol w:w="2551"/>
        <w:gridCol w:w="1134"/>
      </w:tblGrid>
      <w:tr w:rsidR="008521DD" w14:paraId="63E2F383" w14:textId="77777777">
        <w:trPr>
          <w:trHeight w:val="52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E3FD4" w14:textId="77777777" w:rsidR="008521DD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37293" w14:textId="77777777" w:rsidR="008521DD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招生专业类名称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BB669E9" w14:textId="77777777" w:rsidR="008521DD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改革省份</w:t>
            </w:r>
          </w:p>
          <w:p w14:paraId="58CF1A9D" w14:textId="77777777" w:rsidR="008521DD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选考科目要求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CCF21" w14:textId="77777777" w:rsidR="008521DD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非改革省份科类</w:t>
            </w:r>
          </w:p>
        </w:tc>
      </w:tr>
      <w:tr w:rsidR="008521DD" w14:paraId="5D6C1865" w14:textId="77777777">
        <w:trPr>
          <w:trHeight w:val="3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4D038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4AFD7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A8720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物理1门必选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E9D0F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  <w:tr w:rsidR="008521DD" w14:paraId="07378BDE" w14:textId="77777777">
        <w:trPr>
          <w:trHeight w:val="3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0D3A1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38169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城乡规划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85C48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物理1门必选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90667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  <w:tr w:rsidR="008521DD" w14:paraId="5DFFB460" w14:textId="77777777">
        <w:trPr>
          <w:trHeight w:val="3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D6D15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EA9A1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地理信息科学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E47A7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物理,地理2门必选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F940E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  <w:tr w:rsidR="008521DD" w14:paraId="11EF7799" w14:textId="77777777">
        <w:trPr>
          <w:trHeight w:val="38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7B82B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115AC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农学（含农学、种子科学与工程、植物科学与技术）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94F55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物理,化学2门必选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566A3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  <w:tr w:rsidR="008521DD" w14:paraId="781156B4" w14:textId="77777777">
        <w:trPr>
          <w:trHeight w:val="3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BF024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85A76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34259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物理,化学2门必选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5364E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  <w:tr w:rsidR="008521DD" w14:paraId="7DB1CFC4" w14:textId="77777777">
        <w:trPr>
          <w:trHeight w:val="3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827B5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82F63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E9A44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物理,化学2门必选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11079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  <w:tr w:rsidR="008521DD" w14:paraId="1DBF9B1C" w14:textId="77777777">
        <w:trPr>
          <w:trHeight w:val="3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C7BEE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B1854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园艺（含园艺、茶学）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11133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物理,化学2门必选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DC4B2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  <w:tr w:rsidR="008521DD" w14:paraId="3A23B881" w14:textId="77777777">
        <w:trPr>
          <w:trHeight w:val="3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E4EB9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EE8F8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设施农业科学与工程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C632A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物理,化学2门必选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4F97A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  <w:tr w:rsidR="008521DD" w14:paraId="53F14F54" w14:textId="77777777">
        <w:trPr>
          <w:trHeight w:val="3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9F805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C926A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9A1A3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物理,化学2门必选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A9560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  <w:tr w:rsidR="008521DD" w14:paraId="1F985747" w14:textId="77777777">
        <w:trPr>
          <w:trHeight w:val="3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D1FFB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0D18D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3E151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物理,化学2门必选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7CB21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  <w:tr w:rsidR="008521DD" w14:paraId="40CC5BA4" w14:textId="77777777">
        <w:trPr>
          <w:trHeight w:val="3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911AA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77C8E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智慧牧业科学与工程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2063D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物理,化学2门必选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623E9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  <w:tr w:rsidR="008521DD" w14:paraId="3DDC43B7" w14:textId="77777777">
        <w:trPr>
          <w:trHeight w:val="3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46CAE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A41B4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动物医学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75ED8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物理,化学2门必选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E771D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  <w:tr w:rsidR="008521DD" w14:paraId="7BE666E5" w14:textId="77777777">
        <w:trPr>
          <w:trHeight w:val="3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E9574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8520B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草业科学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02DBD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物理,化学2门必选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778E9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  <w:tr w:rsidR="008521DD" w14:paraId="68A547FF" w14:textId="77777777">
        <w:trPr>
          <w:trHeight w:val="3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660BE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A351B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林学类（含林学、森林保护）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45615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物理,化学2门必选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70E1C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  <w:tr w:rsidR="008521DD" w14:paraId="5408D616" w14:textId="77777777">
        <w:trPr>
          <w:trHeight w:val="3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7FD58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EEE8A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林业工程类（含林产化工、木材科学与工程）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1E83D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物理,化学2门必选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770A2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  <w:tr w:rsidR="008521DD" w14:paraId="37213FE5" w14:textId="77777777">
        <w:trPr>
          <w:trHeight w:val="3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9DEA9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FDCF8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智慧林业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D25BC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物理,化学2门必选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D58B7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  <w:tr w:rsidR="008521DD" w14:paraId="6F065BF4" w14:textId="77777777">
        <w:trPr>
          <w:trHeight w:val="3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CFEC0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5B4F6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资源环境科学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C1775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物理,化学2门必选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CD865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  <w:tr w:rsidR="008521DD" w14:paraId="63EC9E01" w14:textId="77777777">
        <w:trPr>
          <w:trHeight w:val="3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2817F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EC7AC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环境科学与工程类（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含环境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科学、环境工程）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BF7E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物理,化学2门必选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50C7B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  <w:tr w:rsidR="008521DD" w14:paraId="6695F032" w14:textId="77777777">
        <w:trPr>
          <w:trHeight w:val="3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6659B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4AB98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水土保持与荒漠化防治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7E093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物理,化学2门必选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F58FF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  <w:tr w:rsidR="008521DD" w14:paraId="1FFAB844" w14:textId="77777777">
        <w:trPr>
          <w:trHeight w:val="62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CABE5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B4216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水利类(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含农业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水利工程、水文与水资源工程、水利水电工程、能源与动力工程)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3344A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物理,化学2门必选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9BCBF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  <w:tr w:rsidR="008521DD" w14:paraId="7BABED08" w14:textId="77777777">
        <w:trPr>
          <w:trHeight w:val="3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BCA1D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5AA54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432A7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物理,化学2门必选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81E36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  <w:tr w:rsidR="008521DD" w14:paraId="2DD63DC8" w14:textId="77777777">
        <w:trPr>
          <w:trHeight w:val="61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14FEF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43965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机械类(含机械设计制造及其自动化、机械电子工程、车辆工程)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AD306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物理,化学2门必选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E6645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  <w:tr w:rsidR="008521DD" w14:paraId="0E98B1B2" w14:textId="77777777">
        <w:trPr>
          <w:trHeight w:val="3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CFDE5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504AD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农业机械化及其自动化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10318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物理,化学2门必选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06391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  <w:tr w:rsidR="008521DD" w14:paraId="60397A17" w14:textId="77777777">
        <w:trPr>
          <w:trHeight w:val="61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5A6D9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E9A9E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食品科学与工程类（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含食品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科学与工程、食品质量与安全）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E5352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物理,化学2门必选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F6C45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  <w:tr w:rsidR="008521DD" w14:paraId="591EFEB0" w14:textId="77777777">
        <w:trPr>
          <w:trHeight w:val="3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DBB45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603A8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葡萄与葡萄酒工程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729B5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物理,化学2门必选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7F140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  <w:tr w:rsidR="008521DD" w14:paraId="6F7A2B8C" w14:textId="77777777">
        <w:trPr>
          <w:trHeight w:val="3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D88FF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D570F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化学类（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含应用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化学、化学生物学）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1ABAB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物理,化学2门必选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3BB6E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  <w:tr w:rsidR="008521DD" w14:paraId="61186F86" w14:textId="77777777">
        <w:trPr>
          <w:trHeight w:val="3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589BA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185C0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生物科学类（含生物科学、生物工程、生物技术）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50726" w14:textId="77777777" w:rsidR="008521D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物理,化学,生物3门必选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FDB9A" w14:textId="77777777" w:rsidR="008521D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</w:t>
            </w:r>
          </w:p>
        </w:tc>
      </w:tr>
    </w:tbl>
    <w:p w14:paraId="1C101CC2" w14:textId="77777777" w:rsidR="008521DD" w:rsidRDefault="00000000">
      <w:pPr>
        <w:ind w:firstLineChars="200" w:firstLine="482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注：</w:t>
      </w:r>
      <w:r>
        <w:rPr>
          <w:rFonts w:ascii="楷体" w:eastAsia="楷体" w:hAnsi="楷体" w:hint="eastAsia"/>
          <w:sz w:val="24"/>
          <w:szCs w:val="24"/>
        </w:rPr>
        <w:t>高考综合改革省份的考生，其选考科目须符合我校高校专项计划招生专业选考科目要求。在非改革省份只招收理工类考生。</w:t>
      </w:r>
    </w:p>
    <w:bookmarkEnd w:id="0"/>
    <w:p w14:paraId="6B8B830B" w14:textId="77777777" w:rsidR="008521DD" w:rsidRDefault="008521DD">
      <w:pPr>
        <w:widowControl/>
        <w:jc w:val="left"/>
        <w:rPr>
          <w:rFonts w:ascii="楷体" w:eastAsia="楷体" w:hAnsi="楷体" w:hint="eastAsia"/>
          <w:sz w:val="24"/>
          <w:szCs w:val="24"/>
        </w:rPr>
      </w:pPr>
    </w:p>
    <w:sectPr w:rsidR="008521DD">
      <w:footerReference w:type="default" r:id="rId6"/>
      <w:pgSz w:w="11906" w:h="16838"/>
      <w:pgMar w:top="1418" w:right="1474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23500" w14:textId="77777777" w:rsidR="00C51EFC" w:rsidRDefault="00C51EFC">
      <w:pPr>
        <w:rPr>
          <w:rFonts w:hint="eastAsia"/>
        </w:rPr>
      </w:pPr>
      <w:r>
        <w:separator/>
      </w:r>
    </w:p>
  </w:endnote>
  <w:endnote w:type="continuationSeparator" w:id="0">
    <w:p w14:paraId="6EAFAA55" w14:textId="77777777" w:rsidR="00C51EFC" w:rsidRDefault="00C51E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1739393"/>
    </w:sdtPr>
    <w:sdtContent>
      <w:p w14:paraId="3A0FFC15" w14:textId="77777777" w:rsidR="008521DD" w:rsidRDefault="00000000">
        <w:pPr>
          <w:pStyle w:val="a3"/>
          <w:jc w:val="center"/>
          <w:rPr>
            <w:rFonts w:hint="eastAsia"/>
          </w:rPr>
        </w:pPr>
        <w:r>
          <w:rPr>
            <w:rFonts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B5CE4" w14:textId="77777777" w:rsidR="00C51EFC" w:rsidRDefault="00C51EFC">
      <w:pPr>
        <w:rPr>
          <w:rFonts w:hint="eastAsia"/>
        </w:rPr>
      </w:pPr>
      <w:r>
        <w:separator/>
      </w:r>
    </w:p>
  </w:footnote>
  <w:footnote w:type="continuationSeparator" w:id="0">
    <w:p w14:paraId="2E8621FB" w14:textId="77777777" w:rsidR="00C51EFC" w:rsidRDefault="00C51EF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g5YTdkZDBmOTg4MDdiNWZkOGRmZjc2YThlYjhmZDcifQ=="/>
  </w:docVars>
  <w:rsids>
    <w:rsidRoot w:val="002D0097"/>
    <w:rsid w:val="00000667"/>
    <w:rsid w:val="00020AEC"/>
    <w:rsid w:val="00021C79"/>
    <w:rsid w:val="000340C4"/>
    <w:rsid w:val="000B0CB4"/>
    <w:rsid w:val="001240B7"/>
    <w:rsid w:val="001604DC"/>
    <w:rsid w:val="00161A4C"/>
    <w:rsid w:val="0018027E"/>
    <w:rsid w:val="001B3C01"/>
    <w:rsid w:val="002705D9"/>
    <w:rsid w:val="002A07B1"/>
    <w:rsid w:val="002C4489"/>
    <w:rsid w:val="002D0097"/>
    <w:rsid w:val="0032015C"/>
    <w:rsid w:val="00352867"/>
    <w:rsid w:val="003751B4"/>
    <w:rsid w:val="003818EA"/>
    <w:rsid w:val="003904F7"/>
    <w:rsid w:val="003B37A6"/>
    <w:rsid w:val="004617C8"/>
    <w:rsid w:val="00463F4D"/>
    <w:rsid w:val="0048782F"/>
    <w:rsid w:val="004C683E"/>
    <w:rsid w:val="00523B07"/>
    <w:rsid w:val="00527C3A"/>
    <w:rsid w:val="00531470"/>
    <w:rsid w:val="00557A1D"/>
    <w:rsid w:val="005B185B"/>
    <w:rsid w:val="005B73CC"/>
    <w:rsid w:val="0066242D"/>
    <w:rsid w:val="00663B9D"/>
    <w:rsid w:val="00696EEE"/>
    <w:rsid w:val="006A6CC1"/>
    <w:rsid w:val="006B2A7B"/>
    <w:rsid w:val="006B4267"/>
    <w:rsid w:val="006E4805"/>
    <w:rsid w:val="006E54F0"/>
    <w:rsid w:val="006E6E8B"/>
    <w:rsid w:val="006F7B09"/>
    <w:rsid w:val="00713C13"/>
    <w:rsid w:val="0071619B"/>
    <w:rsid w:val="00723226"/>
    <w:rsid w:val="007327BD"/>
    <w:rsid w:val="00815414"/>
    <w:rsid w:val="00825A75"/>
    <w:rsid w:val="00842596"/>
    <w:rsid w:val="008462A7"/>
    <w:rsid w:val="008521DD"/>
    <w:rsid w:val="0085729C"/>
    <w:rsid w:val="00881941"/>
    <w:rsid w:val="0088207E"/>
    <w:rsid w:val="008B3BB1"/>
    <w:rsid w:val="008C6D3D"/>
    <w:rsid w:val="00A11A31"/>
    <w:rsid w:val="00A8244B"/>
    <w:rsid w:val="00AD26D8"/>
    <w:rsid w:val="00AF6A0A"/>
    <w:rsid w:val="00B03251"/>
    <w:rsid w:val="00B04800"/>
    <w:rsid w:val="00B04E3B"/>
    <w:rsid w:val="00BB2ADC"/>
    <w:rsid w:val="00BD33E8"/>
    <w:rsid w:val="00BF1578"/>
    <w:rsid w:val="00BF3F53"/>
    <w:rsid w:val="00C07CAC"/>
    <w:rsid w:val="00C37842"/>
    <w:rsid w:val="00C51EFC"/>
    <w:rsid w:val="00C97691"/>
    <w:rsid w:val="00CF1AFC"/>
    <w:rsid w:val="00D02E8F"/>
    <w:rsid w:val="00D0562B"/>
    <w:rsid w:val="00D3688A"/>
    <w:rsid w:val="00D37335"/>
    <w:rsid w:val="00D61995"/>
    <w:rsid w:val="00D70AE9"/>
    <w:rsid w:val="00D71C1C"/>
    <w:rsid w:val="00D73E27"/>
    <w:rsid w:val="00DC0901"/>
    <w:rsid w:val="00E237EF"/>
    <w:rsid w:val="00E72300"/>
    <w:rsid w:val="00E97270"/>
    <w:rsid w:val="00EE0031"/>
    <w:rsid w:val="00EF5A05"/>
    <w:rsid w:val="00F32FA5"/>
    <w:rsid w:val="00F56B93"/>
    <w:rsid w:val="00FB3F7A"/>
    <w:rsid w:val="02655323"/>
    <w:rsid w:val="08440010"/>
    <w:rsid w:val="0FE3089F"/>
    <w:rsid w:val="23A3011A"/>
    <w:rsid w:val="2B9D103D"/>
    <w:rsid w:val="30C145B6"/>
    <w:rsid w:val="32EA443C"/>
    <w:rsid w:val="3B2A2D58"/>
    <w:rsid w:val="3C7C70D7"/>
    <w:rsid w:val="44EB088D"/>
    <w:rsid w:val="49A62457"/>
    <w:rsid w:val="6001382B"/>
    <w:rsid w:val="7859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7753C"/>
  <w15:docId w15:val="{B2F8D93B-B2E2-45A0-BB57-1794680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毛连泽</dc:creator>
  <cp:lastModifiedBy>毛连泽</cp:lastModifiedBy>
  <cp:revision>34</cp:revision>
  <dcterms:created xsi:type="dcterms:W3CDTF">2025-03-18T08:37:00Z</dcterms:created>
  <dcterms:modified xsi:type="dcterms:W3CDTF">2025-04-03T06:58:00Z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9E24224A017B49F6A505A958B7338974_12</vt:lpwstr>
  </property>
  <property fmtid="{D5CDD505-2E9C-101B-9397-08002B2CF9AE}" pid="4" name="KSOTemplateDocerSaveRecord">
    <vt:lpwstr>eyJoZGlkIjoiZDg1MmRiOTlmZTcwNDM3MWZlNzYwNTNlMjQxYzBjNTciLCJ1c2VySWQiOiIyMDQzMDcyMDYifQ==</vt:lpwstr>
  </property>
</Properties>
</file>