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ascii="黑体" w:eastAsia="黑体"/>
        </w:rPr>
        <w:t>3</w:t>
      </w:r>
    </w:p>
    <w:p>
      <w:pPr>
        <w:rPr>
          <w:rFonts w:ascii="黑体" w:eastAsia="黑体"/>
        </w:rPr>
      </w:pPr>
    </w:p>
    <w:p>
      <w:pPr>
        <w:widowControl/>
        <w:snapToGrid w:val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河南省高校助学贷款错误作废合同销毁清册</w:t>
      </w:r>
    </w:p>
    <w:p>
      <w:pPr>
        <w:widowControl/>
        <w:spacing w:line="240" w:lineRule="exact"/>
        <w:jc w:val="center"/>
        <w:rPr>
          <w:rFonts w:ascii="经典特宋简" w:hAnsi="宋体" w:eastAsia="经典特宋简" w:cs="宋体"/>
          <w:kern w:val="0"/>
          <w:sz w:val="36"/>
          <w:szCs w:val="36"/>
        </w:rPr>
      </w:pPr>
    </w:p>
    <w:p>
      <w:pPr>
        <w:widowControl/>
        <w:jc w:val="left"/>
        <w:rPr>
          <w:rFonts w:hAnsi="宋体" w:cs="宋体"/>
          <w:kern w:val="0"/>
          <w:sz w:val="24"/>
          <w:u w:val="single"/>
        </w:rPr>
      </w:pPr>
      <w:r>
        <w:rPr>
          <w:rFonts w:hint="eastAsia" w:hAnsi="宋体" w:cs="宋体"/>
          <w:kern w:val="0"/>
          <w:sz w:val="24"/>
        </w:rPr>
        <w:t>高校名称</w:t>
      </w:r>
      <w:r>
        <w:rPr>
          <w:rFonts w:hAnsi="宋体" w:cs="宋体"/>
          <w:kern w:val="0"/>
          <w:sz w:val="24"/>
        </w:rPr>
        <w:t>(</w:t>
      </w:r>
      <w:r>
        <w:rPr>
          <w:rFonts w:hint="eastAsia" w:hAnsi="宋体" w:cs="宋体"/>
          <w:kern w:val="0"/>
          <w:sz w:val="24"/>
        </w:rPr>
        <w:t>加盖资助中心公章</w:t>
      </w:r>
      <w:r>
        <w:rPr>
          <w:rFonts w:hAnsi="宋体" w:cs="宋体"/>
          <w:kern w:val="0"/>
          <w:sz w:val="24"/>
        </w:rPr>
        <w:t>)</w:t>
      </w:r>
      <w:r>
        <w:rPr>
          <w:rFonts w:hint="eastAsia" w:hAnsi="宋体" w:cs="宋体"/>
          <w:kern w:val="0"/>
          <w:sz w:val="24"/>
        </w:rPr>
        <w:t>：</w:t>
      </w:r>
      <w:r>
        <w:rPr>
          <w:rFonts w:hAnsi="宋体" w:cs="宋体"/>
          <w:kern w:val="0"/>
          <w:sz w:val="24"/>
          <w:u w:val="single"/>
        </w:rPr>
        <w:t xml:space="preserve">               </w:t>
      </w:r>
    </w:p>
    <w:tbl>
      <w:tblPr>
        <w:tblStyle w:val="3"/>
        <w:tblW w:w="128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0"/>
        <w:gridCol w:w="3255"/>
        <w:gridCol w:w="31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795" w:hRule="atLeast"/>
        </w:trPr>
        <w:tc>
          <w:tcPr>
            <w:tcW w:w="6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合同印刷起止号码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数量</w:t>
            </w:r>
          </w:p>
        </w:tc>
        <w:tc>
          <w:tcPr>
            <w:tcW w:w="3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795" w:hRule="atLeast"/>
        </w:trPr>
        <w:tc>
          <w:tcPr>
            <w:tcW w:w="6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jc w:val="left"/>
        <w:rPr>
          <w:rFonts w:hint="eastAsia"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 xml:space="preserve">                               监销人1：                              监销人2：</w:t>
      </w:r>
    </w:p>
    <w:p>
      <w:pPr>
        <w:widowControl/>
        <w:jc w:val="left"/>
        <w:rPr>
          <w:rFonts w:hAnsi="宋体" w:cs="宋体"/>
          <w:kern w:val="0"/>
          <w:sz w:val="24"/>
        </w:rPr>
      </w:pPr>
      <w:r>
        <w:rPr>
          <w:rFonts w:hAnsi="宋体" w:cs="宋体"/>
          <w:kern w:val="0"/>
          <w:sz w:val="24"/>
        </w:rPr>
        <w:t xml:space="preserve">                                 </w:t>
      </w:r>
    </w:p>
    <w:p>
      <w:pPr>
        <w:widowControl/>
        <w:ind w:firstLine="373" w:firstLineChars="150"/>
        <w:jc w:val="left"/>
        <w:rPr>
          <w:rFonts w:hint="eastAsia"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 xml:space="preserve">                            销毁时间：                              销毁地点：</w:t>
      </w:r>
    </w:p>
    <w:p>
      <w:pPr>
        <w:widowControl/>
        <w:jc w:val="left"/>
        <w:rPr>
          <w:rFonts w:hint="eastAsia"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注：1、本单一式两联。第一联 高校存档（销毁后监销人需签字）；第二联   上报省资助中心。</w:t>
      </w:r>
    </w:p>
    <w:p>
      <w:pPr>
        <w:widowControl/>
        <w:ind w:firstLine="495"/>
        <w:jc w:val="left"/>
        <w:rPr>
          <w:rFonts w:hint="eastAsia" w:ascii="仿宋_GB2312"/>
        </w:rPr>
        <w:sectPr>
          <w:pgSz w:w="16838" w:h="11906" w:orient="landscape"/>
          <w:pgMar w:top="1644" w:right="1985" w:bottom="1588" w:left="1928" w:header="0" w:footer="1588" w:gutter="0"/>
          <w:cols w:space="720" w:num="1"/>
          <w:docGrid w:type="linesAndChars" w:linePitch="587" w:charSpace="2004"/>
        </w:sectPr>
      </w:pPr>
      <w:r>
        <w:rPr>
          <w:rFonts w:hint="eastAsia" w:ascii="仿宋_GB2312" w:hAnsi="宋体" w:cs="宋体"/>
          <w:kern w:val="0"/>
          <w:sz w:val="24"/>
        </w:rPr>
        <w:t>2、按合同号码顺序整理作废合同并填写合同起止号，备注填印刷错误、使用错误或停止使用。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经典特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F2CC9"/>
    <w:rsid w:val="037F2CC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2018-05-19T09:11:00Z</dcterms:created>
  <dc:creator>Haedu</dc:creator>
  <cp:lastModifiedBy>Haedu</cp:lastModifiedBy>
  <dcterms:modified xsi:type="dcterms:W3CDTF">2018-05-19T09:11:56Z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