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A9" w:rsidRDefault="00A055A9" w:rsidP="00A055A9">
      <w:pPr>
        <w:widowControl/>
        <w:snapToGrid w:val="0"/>
        <w:jc w:val="lef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附件1</w:t>
      </w:r>
    </w:p>
    <w:p w:rsidR="00A055A9" w:rsidRDefault="00A055A9" w:rsidP="00A055A9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中国农业大学高校专项计划中学意见表</w:t>
      </w:r>
    </w:p>
    <w:p w:rsidR="00A055A9" w:rsidRDefault="00A055A9" w:rsidP="00A055A9">
      <w:pPr>
        <w:widowControl/>
        <w:jc w:val="center"/>
        <w:rPr>
          <w:rFonts w:ascii="黑体" w:eastAsia="黑体" w:hAnsi="黑体" w:cs="宋体" w:hint="eastAsia"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24"/>
          <w:szCs w:val="24"/>
        </w:rPr>
        <w:t>（本表由中学负责填写）</w:t>
      </w:r>
    </w:p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 w:rsidR="00A055A9" w:rsidTr="00A055A9">
        <w:trPr>
          <w:trHeight w:val="44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是否示</w:t>
            </w:r>
          </w:p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近三年本校理工类毕业生高考成绩信息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2016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2015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学生综合素质评价</w:t>
            </w:r>
          </w:p>
        </w:tc>
      </w:tr>
      <w:tr w:rsidR="00A055A9" w:rsidTr="00A055A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5A9" w:rsidRDefault="00A055A9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055A9" w:rsidTr="00A055A9">
        <w:trPr>
          <w:trHeight w:val="2707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5A9" w:rsidRDefault="00A055A9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A055A9" w:rsidRDefault="00A055A9">
            <w:pPr>
              <w:widowControl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055A9" w:rsidTr="00A055A9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A9" w:rsidRDefault="00A055A9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中学意见</w:t>
            </w:r>
          </w:p>
        </w:tc>
      </w:tr>
      <w:tr w:rsidR="00A055A9" w:rsidTr="00A055A9">
        <w:trPr>
          <w:trHeight w:val="416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9" w:rsidRDefault="00A055A9">
            <w:pPr>
              <w:widowControl/>
              <w:snapToGrid w:val="0"/>
              <w:spacing w:beforeLines="50" w:before="156" w:line="300" w:lineRule="auto"/>
              <w:ind w:firstLine="48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2018年普通高校统一考试招生报名条件的农村考生，学生本人及父亲或母亲或法定监护人户籍地在实施区域的农村，学生具有当地连续3年以上户籍；学生具有户籍所在县高中连续3年学籍并实际就读。我校同意推荐。</w:t>
            </w:r>
          </w:p>
          <w:p w:rsidR="00A055A9" w:rsidRDefault="00A055A9">
            <w:pPr>
              <w:widowControl/>
              <w:snapToGrid w:val="0"/>
              <w:spacing w:line="300" w:lineRule="auto"/>
              <w:ind w:rightChars="-12" w:right="-25" w:firstLine="492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 w:rsidR="00A055A9" w:rsidRDefault="00A055A9">
            <w:pPr>
              <w:widowControl/>
              <w:tabs>
                <w:tab w:val="left" w:pos="7380"/>
              </w:tabs>
              <w:snapToGrid w:val="0"/>
              <w:spacing w:line="300" w:lineRule="auto"/>
              <w:ind w:rightChars="1135" w:right="2383" w:firstLine="492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校长签字：</w:t>
            </w:r>
          </w:p>
          <w:p w:rsidR="00A055A9" w:rsidRDefault="00A055A9"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:rsidR="00A055A9" w:rsidRDefault="00A055A9">
            <w:pPr>
              <w:widowControl/>
              <w:snapToGrid w:val="0"/>
              <w:spacing w:afterLines="50" w:after="156" w:line="300" w:lineRule="auto"/>
              <w:ind w:rightChars="306" w:right="643" w:firstLine="493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 w:rsidR="00857E04" w:rsidRPr="00A055A9" w:rsidRDefault="00A055A9">
      <w:bookmarkStart w:id="0" w:name="_GoBack"/>
      <w:bookmarkEnd w:id="0"/>
    </w:p>
    <w:sectPr w:rsidR="00857E04" w:rsidRPr="00A0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7F"/>
    <w:rsid w:val="003E2AB0"/>
    <w:rsid w:val="00864E66"/>
    <w:rsid w:val="00A055A9"/>
    <w:rsid w:val="00C4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9EA92-4BC0-483A-BE61-59EBA1F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 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2018-03-28T02:25:00Z</dcterms:created>
  <dcterms:modified xsi:type="dcterms:W3CDTF">2018-03-28T02:25:00Z</dcterms:modified>
</cp:coreProperties>
</file>