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中国人民大学2018年外语类保送生中学推荐表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学生姓名：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 中学全称： 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</w:p>
    <w:tbl>
      <w:tblPr>
        <w:tblStyle w:val="5"/>
        <w:tblW w:w="10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65"/>
        <w:gridCol w:w="588"/>
        <w:gridCol w:w="547"/>
        <w:gridCol w:w="634"/>
        <w:gridCol w:w="592"/>
        <w:gridCol w:w="592"/>
        <w:gridCol w:w="592"/>
        <w:gridCol w:w="592"/>
        <w:gridCol w:w="592"/>
        <w:gridCol w:w="592"/>
        <w:gridCol w:w="592"/>
        <w:gridCol w:w="1306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高中阶段学习成绩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历史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年级名次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高一上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高一下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高二上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高二下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高三1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高三2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高三3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推荐保送排名</w:t>
            </w:r>
            <w:r>
              <w:rPr>
                <w:rFonts w:hint="eastAsia"/>
                <w:sz w:val="24"/>
                <w:lang w:eastAsia="zh-CN"/>
              </w:rPr>
              <w:t>成绩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会考成绩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会考考号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选考成绩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9900" w:type="dxa"/>
            <w:gridSpan w:val="13"/>
            <w:vAlign w:val="center"/>
          </w:tcPr>
          <w:p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教务主任签字：                  盖教务部门公章                    年    月    日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注：历次考试的年级名次和年级人数必须填写，已结束的会考科目成绩必须填写。如上列表格容量不够，学校也可另附成绩详单。高三上1／2／3的含义指高三上学期具有排名意义的三次考试；推荐保送排名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成绩</w:t>
            </w:r>
            <w:r>
              <w:rPr>
                <w:rFonts w:hint="eastAsia" w:ascii="宋体" w:hAnsi="宋体"/>
                <w:b/>
                <w:szCs w:val="21"/>
              </w:rPr>
              <w:t>应为确定保送生名额的考试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成绩</w:t>
            </w:r>
            <w:r>
              <w:rPr>
                <w:rFonts w:hint="eastAsia" w:ascii="宋体" w:hAnsi="宋体"/>
                <w:b/>
                <w:szCs w:val="21"/>
              </w:rPr>
              <w:t>。同一中学出具的学习成绩应当标准统一。浙江省、上海市考生还需提供选考成绩；浙江省选考科目为技术的，可填写在体育所在列。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班主任评语</w:t>
            </w:r>
          </w:p>
        </w:tc>
        <w:tc>
          <w:tcPr>
            <w:tcW w:w="9900" w:type="dxa"/>
            <w:gridSpan w:val="13"/>
            <w:vAlign w:val="bottom"/>
          </w:tcPr>
          <w:p>
            <w:pPr>
              <w:wordWrap w:val="0"/>
              <w:ind w:right="960" w:firstLine="3840" w:firstLineChars="1600"/>
              <w:rPr>
                <w:sz w:val="24"/>
              </w:rPr>
            </w:pPr>
          </w:p>
          <w:p>
            <w:pPr>
              <w:wordWrap w:val="0"/>
              <w:ind w:right="960" w:firstLine="3840" w:firstLineChars="1600"/>
              <w:rPr>
                <w:sz w:val="24"/>
              </w:rPr>
            </w:pPr>
          </w:p>
          <w:p>
            <w:pPr>
              <w:wordWrap w:val="0"/>
              <w:ind w:right="960"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班主任签字：  </w:t>
            </w:r>
          </w:p>
          <w:p>
            <w:pPr>
              <w:tabs>
                <w:tab w:val="left" w:pos="9585"/>
              </w:tabs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班主任联系电话：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4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中学意见</w:t>
            </w:r>
          </w:p>
        </w:tc>
        <w:tc>
          <w:tcPr>
            <w:tcW w:w="9900" w:type="dxa"/>
            <w:gridSpan w:val="13"/>
          </w:tcPr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校长签字：                   盖学校公章                  年  月  日</w:t>
            </w:r>
          </w:p>
        </w:tc>
      </w:tr>
    </w:tbl>
    <w:p>
      <w:pPr>
        <w:spacing w:line="4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以上情况保证完全属实，如有虚假，我校愿放弃三年内贵校保送生录取资格。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4 -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C00A1"/>
    <w:rsid w:val="455C0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2017-12-18T02:39:00Z</dcterms:created>
  <dc:creator>90</dc:creator>
  <cp:lastModifiedBy>90</cp:lastModifiedBy>
  <dcterms:modified xsi:type="dcterms:W3CDTF">2017-12-18T02:39:41Z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