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3" w:rsidRDefault="006234A3" w:rsidP="006234A3">
      <w:pPr>
        <w:adjustRightInd w:val="0"/>
        <w:snapToGrid w:val="0"/>
        <w:spacing w:line="5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</w:t>
      </w:r>
    </w:p>
    <w:p w:rsidR="006234A3" w:rsidRDefault="006234A3" w:rsidP="006234A3">
      <w:pPr>
        <w:adjustRightInd w:val="0"/>
        <w:snapToGrid w:val="0"/>
        <w:spacing w:line="5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主考、副主考职责</w:t>
      </w:r>
    </w:p>
    <w:p w:rsidR="006234A3" w:rsidRDefault="006234A3" w:rsidP="006234A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一、主考在考区委员会的领导下，负责本考点的全面工作，主持本考点的考试；副主考协助主考工作。 </w:t>
      </w:r>
    </w:p>
    <w:p w:rsidR="006234A3" w:rsidRDefault="006234A3" w:rsidP="006234A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二、选聘、培训和管理监考员及其他相关考试工作人员。</w:t>
      </w:r>
    </w:p>
    <w:p w:rsidR="006234A3" w:rsidRDefault="006234A3" w:rsidP="006234A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三、组织开展考点、考场的布置等考前准备工作。</w:t>
      </w:r>
    </w:p>
    <w:p w:rsidR="006234A3" w:rsidRDefault="006234A3" w:rsidP="006234A3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四、掌握考试时间和关键设备管理，确保开考、终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考时间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准确和听力播放正常进行。</w:t>
      </w:r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每科考试开始和结束前，</w:t>
      </w:r>
      <w:proofErr w:type="gramStart"/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司铃室</w:t>
      </w:r>
      <w:proofErr w:type="gramEnd"/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必须有1名副主考在场。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外语听力考试开始前，听力播放室内除设备操作员外，还须有一名副主考和一名外语教师在播音室进行监督，核验播放内容。</w:t>
      </w:r>
    </w:p>
    <w:p w:rsidR="006234A3" w:rsidRDefault="006234A3" w:rsidP="006234A3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五、组织开展对考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工作人员、监考员和考生进行违禁物品检查工作和对考生的身份验证工作。</w:t>
      </w:r>
    </w:p>
    <w:p w:rsidR="006234A3" w:rsidRPr="00A703A5" w:rsidRDefault="006234A3" w:rsidP="006234A3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六、安排专人督促考生在规定的时间内进入考场考试。</w:t>
      </w:r>
    </w:p>
    <w:p w:rsidR="006234A3" w:rsidRDefault="006234A3" w:rsidP="006234A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七、向各考场监考员分发当科考试科目的试卷、答题卡、条形码、草稿纸和考试用品。</w:t>
      </w:r>
    </w:p>
    <w:p w:rsidR="006234A3" w:rsidRDefault="006234A3" w:rsidP="006234A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八、按省级教育考试机构的要求管理本考点的备用卷。</w:t>
      </w:r>
    </w:p>
    <w:p w:rsidR="006234A3" w:rsidRDefault="006234A3" w:rsidP="006234A3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九、终止本考点违规考生、违规考试工作人员继续参加考试或工作。</w:t>
      </w:r>
    </w:p>
    <w:p w:rsidR="006234A3" w:rsidRDefault="006234A3" w:rsidP="006234A3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十、按照省级教育考试机构的要求，处理本考点发生的突发事件。</w:t>
      </w:r>
    </w:p>
    <w:p w:rsidR="006234A3" w:rsidRDefault="006234A3" w:rsidP="006234A3">
      <w:pPr>
        <w:adjustRightInd w:val="0"/>
        <w:snapToGrid w:val="0"/>
        <w:spacing w:line="54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十一、负责本考点答卷的回收和运送工作。</w:t>
      </w:r>
      <w:r>
        <w:rPr>
          <w:rFonts w:ascii="仿宋_GB2312" w:eastAsia="仿宋_GB2312" w:hint="eastAsia"/>
          <w:sz w:val="28"/>
          <w:szCs w:val="28"/>
        </w:rPr>
        <w:t>每科考试结束后，组织验收各考场的答卷并密封，派专人保管与保卫，按时送到考区指定地点。</w:t>
      </w:r>
    </w:p>
    <w:p w:rsidR="006234A3" w:rsidRDefault="006234A3" w:rsidP="006234A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十二、</w:t>
      </w:r>
      <w:r>
        <w:rPr>
          <w:rFonts w:ascii="仿宋_GB2312" w:eastAsia="仿宋_GB2312" w:hint="eastAsia"/>
          <w:sz w:val="28"/>
          <w:szCs w:val="28"/>
        </w:rPr>
        <w:t>组织与督查</w:t>
      </w:r>
      <w:r>
        <w:rPr>
          <w:rFonts w:ascii="仿宋_GB2312" w:eastAsia="仿宋_GB2312" w:hint="eastAsia"/>
          <w:bCs/>
          <w:sz w:val="28"/>
          <w:szCs w:val="28"/>
        </w:rPr>
        <w:t>本考点的</w:t>
      </w:r>
      <w:r>
        <w:rPr>
          <w:rFonts w:ascii="仿宋_GB2312" w:eastAsia="仿宋_GB2312" w:hint="eastAsia"/>
          <w:sz w:val="28"/>
          <w:szCs w:val="28"/>
        </w:rPr>
        <w:t>安全保卫、卫生防疫和后勤保障工作，发现问题及时处理，重大问题要立即报告考区主任，同时报告考试机构。</w:t>
      </w:r>
    </w:p>
    <w:p w:rsidR="006234A3" w:rsidRDefault="006234A3" w:rsidP="006234A3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十三、按照考区及各级教育考试机构的相关工作要求，及时、准确、全面报告本考点本次考试情况。</w:t>
      </w:r>
    </w:p>
    <w:p w:rsidR="003D62AB" w:rsidRPr="006234A3" w:rsidRDefault="003D62AB" w:rsidP="00235197">
      <w:bookmarkStart w:id="0" w:name="_GoBack"/>
      <w:bookmarkEnd w:id="0"/>
    </w:p>
    <w:sectPr w:rsidR="003D62AB" w:rsidRPr="0062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6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2016-04-11T02:57:00Z</dcterms:created>
  <dcterms:modified xsi:type="dcterms:W3CDTF">2016-04-11T02:57:00Z</dcterms:modified>
</cp:coreProperties>
</file>