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DC" w:rsidRDefault="00AC5DDC" w:rsidP="00AC5DDC">
      <w:pPr>
        <w:pStyle w:val="a3"/>
        <w:widowControl w:val="0"/>
        <w:snapToGrid w:val="0"/>
        <w:spacing w:before="0" w:after="0"/>
        <w:jc w:val="both"/>
        <w:rPr>
          <w:rFonts w:ascii="黑体" w:eastAsia="黑体" w:hAnsi="华文仿宋" w:hint="eastAsia"/>
          <w:bCs/>
          <w:sz w:val="30"/>
        </w:rPr>
      </w:pPr>
      <w:r>
        <w:rPr>
          <w:rFonts w:ascii="黑体" w:eastAsia="黑体" w:hAnsi="华文仿宋" w:hint="eastAsia"/>
          <w:bCs/>
          <w:sz w:val="30"/>
        </w:rPr>
        <w:t>附件3：</w:t>
      </w:r>
    </w:p>
    <w:p w:rsidR="00AC5DDC" w:rsidRDefault="00AC5DDC" w:rsidP="00AC5DDC">
      <w:pPr>
        <w:jc w:val="center"/>
        <w:rPr>
          <w:rFonts w:ascii="宋体" w:hAnsi="宋体" w:hint="eastAsia"/>
          <w:b/>
          <w:spacing w:val="-10"/>
          <w:sz w:val="36"/>
          <w:szCs w:val="36"/>
        </w:rPr>
      </w:pPr>
      <w:r>
        <w:rPr>
          <w:rFonts w:ascii="宋体" w:hAnsi="宋体" w:hint="eastAsia"/>
          <w:b/>
          <w:spacing w:val="-10"/>
          <w:sz w:val="36"/>
          <w:szCs w:val="36"/>
        </w:rPr>
        <w:t>河南省2016年普通高校专升本所需试卷袋数统计表</w:t>
      </w:r>
    </w:p>
    <w:p w:rsidR="00AC5DDC" w:rsidRDefault="00AC5DDC" w:rsidP="00AC5DDC">
      <w:pPr>
        <w:spacing w:line="560" w:lineRule="exact"/>
        <w:jc w:val="center"/>
        <w:rPr>
          <w:rFonts w:ascii="黑体" w:eastAsia="黑体" w:hAnsi="华文仿宋" w:hint="eastAsia"/>
          <w:sz w:val="30"/>
          <w:szCs w:val="30"/>
        </w:rPr>
      </w:pPr>
    </w:p>
    <w:p w:rsidR="00AC5DDC" w:rsidRDefault="00AC5DDC" w:rsidP="00AC5DDC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省辖市、</w:t>
      </w:r>
      <w:r>
        <w:rPr>
          <w:rFonts w:ascii="宋体" w:hAnsi="宋体" w:hint="eastAsia"/>
          <w:kern w:val="0"/>
          <w:sz w:val="24"/>
        </w:rPr>
        <w:t>省直管县（市）盖章：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考点数：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填表人：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月   日</w:t>
      </w:r>
    </w:p>
    <w:tbl>
      <w:tblPr>
        <w:tblW w:w="0" w:type="auto"/>
        <w:tblLayout w:type="fixed"/>
        <w:tblLook w:val="0000"/>
      </w:tblPr>
      <w:tblGrid>
        <w:gridCol w:w="1811"/>
        <w:gridCol w:w="1048"/>
        <w:gridCol w:w="1048"/>
        <w:gridCol w:w="788"/>
        <w:gridCol w:w="788"/>
        <w:gridCol w:w="790"/>
        <w:gridCol w:w="800"/>
        <w:gridCol w:w="800"/>
        <w:gridCol w:w="803"/>
      </w:tblGrid>
      <w:tr w:rsidR="00AC5DDC" w:rsidTr="00B2223A">
        <w:trPr>
          <w:trHeight w:val="641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ind w:firstLineChars="100" w:firstLine="190"/>
              <w:jc w:val="center"/>
              <w:rPr>
                <w:rFonts w:ascii="宋体" w:hAnsi="宋体" w:hint="eastAsia"/>
                <w:spacing w:val="-10"/>
                <w:szCs w:val="21"/>
              </w:rPr>
            </w:pPr>
            <w:r>
              <w:rPr>
                <w:rFonts w:ascii="宋体" w:hAnsi="宋体" w:hint="eastAsia"/>
                <w:spacing w:val="-10"/>
                <w:szCs w:val="21"/>
              </w:rPr>
              <w:t>考试科目类别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考场数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公共英语袋数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专业综合袋数</w:t>
            </w:r>
          </w:p>
        </w:tc>
      </w:tr>
      <w:tr w:rsidR="00AC5DDC" w:rsidTr="00B2223A">
        <w:trPr>
          <w:trHeight w:val="306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备用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备用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经济学</w:t>
            </w:r>
            <w:r>
              <w:rPr>
                <w:rFonts w:ascii="宋体" w:hAnsi="宋体" w:hint="eastAsia"/>
                <w:szCs w:val="21"/>
              </w:rPr>
              <w:t>（01）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 学（02）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教心学（03）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 数（04）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动植学</w:t>
            </w:r>
            <w:r>
              <w:rPr>
                <w:rFonts w:ascii="宋体" w:hAnsi="宋体" w:hint="eastAsia"/>
                <w:szCs w:val="21"/>
              </w:rPr>
              <w:t>（05）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管理学</w:t>
            </w:r>
            <w:r>
              <w:rPr>
                <w:rFonts w:ascii="宋体" w:hAnsi="宋体" w:hint="eastAsia"/>
                <w:szCs w:val="21"/>
              </w:rPr>
              <w:t>（06）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大学语文</w:t>
            </w:r>
            <w:r>
              <w:rPr>
                <w:rFonts w:ascii="宋体" w:hAnsi="宋体" w:hint="eastAsia"/>
                <w:spacing w:val="-16"/>
                <w:kern w:val="10"/>
                <w:szCs w:val="21"/>
              </w:rPr>
              <w:t>（07）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pacing w:val="-38"/>
                <w:szCs w:val="21"/>
              </w:rPr>
            </w:pPr>
            <w:r>
              <w:rPr>
                <w:rFonts w:ascii="宋体" w:hAnsi="宋体" w:hint="eastAsia"/>
                <w:spacing w:val="-38"/>
                <w:szCs w:val="21"/>
              </w:rPr>
              <w:t>07＋   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pacing w:val="-38"/>
                <w:szCs w:val="21"/>
              </w:rPr>
            </w:pPr>
            <w:r>
              <w:rPr>
                <w:rFonts w:ascii="宋体" w:hAnsi="宋体" w:hint="eastAsia"/>
                <w:spacing w:val="-38"/>
                <w:szCs w:val="21"/>
              </w:rPr>
              <w:t>07＋   08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pacing w:val="-38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pacing w:val="-16"/>
                <w:kern w:val="10"/>
                <w:szCs w:val="21"/>
              </w:rPr>
            </w:pPr>
            <w:r>
              <w:rPr>
                <w:rFonts w:ascii="宋体" w:hAnsi="宋体" w:hint="eastAsia"/>
                <w:spacing w:val="-16"/>
                <w:kern w:val="10"/>
                <w:szCs w:val="21"/>
              </w:rPr>
              <w:t>专业英语（08）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pacing w:val="-16"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kern w:val="10"/>
                <w:sz w:val="18"/>
                <w:szCs w:val="18"/>
              </w:rPr>
              <w:t>专   业</w:t>
            </w:r>
          </w:p>
          <w:p w:rsidR="00AC5DDC" w:rsidRDefault="00AC5DDC" w:rsidP="00B2223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kern w:val="10"/>
                <w:sz w:val="18"/>
                <w:szCs w:val="18"/>
              </w:rPr>
              <w:t>英 语 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pacing w:val="-16"/>
                <w:kern w:val="10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kern w:val="10"/>
                <w:sz w:val="18"/>
                <w:szCs w:val="18"/>
              </w:rPr>
              <w:t>专   业</w:t>
            </w:r>
          </w:p>
          <w:p w:rsidR="00AC5DDC" w:rsidRDefault="00AC5DDC" w:rsidP="00B2223A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pacing w:val="-16"/>
                <w:kern w:val="10"/>
                <w:sz w:val="18"/>
                <w:szCs w:val="18"/>
              </w:rPr>
              <w:t>英 语 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pacing w:val="-16"/>
                <w:kern w:val="10"/>
                <w:szCs w:val="21"/>
              </w:rPr>
            </w:pPr>
            <w:r>
              <w:rPr>
                <w:rFonts w:ascii="宋体" w:hAnsi="宋体" w:hint="eastAsia"/>
                <w:spacing w:val="-16"/>
                <w:kern w:val="10"/>
                <w:szCs w:val="21"/>
              </w:rPr>
              <w:t>生理病理（09）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 医（10）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 育（11）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 乐（12）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 术（13）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  <w:tr w:rsidR="00AC5DDC" w:rsidTr="00B2223A">
        <w:trPr>
          <w:trHeight w:val="6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DDC" w:rsidRDefault="00AC5DDC" w:rsidP="00B222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C5DDC" w:rsidRDefault="00AC5DDC" w:rsidP="00B2223A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AC5DDC" w:rsidRDefault="00AC5DDC" w:rsidP="00AC5DDC">
      <w:pPr>
        <w:ind w:firstLine="480"/>
        <w:rPr>
          <w:rFonts w:ascii="宋体" w:hAnsi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注：1.大学语文（</w:t>
      </w:r>
      <w:r>
        <w:rPr>
          <w:rFonts w:ascii="宋体" w:hAnsi="宋体" w:hint="eastAsia"/>
          <w:kern w:val="0"/>
          <w:sz w:val="24"/>
        </w:rPr>
        <w:t>07</w:t>
      </w:r>
      <w:r>
        <w:rPr>
          <w:rFonts w:ascii="宋体" w:hAnsi="宋体" w:cs="宋体" w:hint="eastAsia"/>
          <w:kern w:val="0"/>
          <w:sz w:val="24"/>
        </w:rPr>
        <w:t>）专业综合袋数包括专业英语（</w:t>
      </w:r>
      <w:r>
        <w:rPr>
          <w:rFonts w:ascii="宋体" w:hAnsi="宋体" w:hint="eastAsia"/>
          <w:kern w:val="0"/>
          <w:sz w:val="24"/>
        </w:rPr>
        <w:t>08</w:t>
      </w:r>
      <w:r>
        <w:rPr>
          <w:rFonts w:ascii="宋体" w:hAnsi="宋体" w:cs="宋体" w:hint="eastAsia"/>
          <w:kern w:val="0"/>
          <w:sz w:val="24"/>
        </w:rPr>
        <w:t xml:space="preserve">）所需的大学语文试卷。 </w:t>
      </w:r>
      <w:r>
        <w:rPr>
          <w:rFonts w:ascii="宋体" w:hAnsi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专业英语（</w:t>
      </w:r>
      <w:r>
        <w:rPr>
          <w:rFonts w:ascii="宋体" w:hAnsi="宋体" w:hint="eastAsia"/>
          <w:kern w:val="0"/>
          <w:sz w:val="24"/>
        </w:rPr>
        <w:t>08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hint="eastAsia"/>
          <w:kern w:val="0"/>
          <w:sz w:val="24"/>
        </w:rPr>
        <w:t>专业综合袋数应填专业英语所需的袋数。3.由省辖市、重点扩权县（市）招办填写一式二份，交省招办一份。</w:t>
      </w:r>
    </w:p>
    <w:p w:rsidR="005E6406" w:rsidRPr="00AC5DDC" w:rsidRDefault="00BF5D5A" w:rsidP="00AC5DDC"/>
    <w:sectPr w:rsidR="005E6406" w:rsidRPr="00AC5DDC" w:rsidSect="00D52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5A" w:rsidRDefault="00BF5D5A" w:rsidP="00E57597">
      <w:r>
        <w:separator/>
      </w:r>
    </w:p>
  </w:endnote>
  <w:endnote w:type="continuationSeparator" w:id="1">
    <w:p w:rsidR="00BF5D5A" w:rsidRDefault="00BF5D5A" w:rsidP="00E57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5A" w:rsidRDefault="00BF5D5A" w:rsidP="00E57597">
      <w:r>
        <w:separator/>
      </w:r>
    </w:p>
  </w:footnote>
  <w:footnote w:type="continuationSeparator" w:id="1">
    <w:p w:rsidR="00BF5D5A" w:rsidRDefault="00BF5D5A" w:rsidP="00E575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9B9"/>
    <w:rsid w:val="006E7459"/>
    <w:rsid w:val="007E59B9"/>
    <w:rsid w:val="00813A8F"/>
    <w:rsid w:val="00AC5DDC"/>
    <w:rsid w:val="00BF5D5A"/>
    <w:rsid w:val="00D525F7"/>
    <w:rsid w:val="00E5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7E59B9"/>
    <w:pPr>
      <w:widowControl/>
      <w:spacing w:before="100" w:after="100"/>
      <w:jc w:val="left"/>
    </w:pPr>
    <w:rPr>
      <w:rFonts w:ascii="宋体" w:eastAsia="仿宋_GB2312" w:hAnsi="宋体"/>
      <w:kern w:val="0"/>
      <w:sz w:val="24"/>
      <w:szCs w:val="20"/>
    </w:rPr>
  </w:style>
  <w:style w:type="character" w:customStyle="1" w:styleId="Char">
    <w:name w:val="纯文本 Char"/>
    <w:basedOn w:val="a0"/>
    <w:link w:val="a3"/>
    <w:rsid w:val="007E59B9"/>
    <w:rPr>
      <w:rFonts w:ascii="宋体" w:eastAsia="仿宋_GB2312" w:hAnsi="宋体" w:cs="Times New Roman"/>
      <w:kern w:val="0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E5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5759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575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2016-03-29T10:20:00Z</dcterms:created>
  <dcterms:modified xsi:type="dcterms:W3CDTF">2016-03-29T10:20:00Z</dcterms:modified>
</cp:coreProperties>
</file>