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32CE1">
      <w:pPr>
        <w:snapToGrid w:val="0"/>
        <w:spacing w:line="560" w:lineRule="exact"/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河南经贸职业学院</w:t>
      </w:r>
    </w:p>
    <w:p w14:paraId="09C28770">
      <w:pPr>
        <w:snapToGrid w:val="0"/>
        <w:spacing w:line="560" w:lineRule="exact"/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2025年</w:t>
      </w:r>
      <w:r>
        <w:rPr>
          <w:rFonts w:hint="eastAsia" w:ascii="方正小标宋简体" w:eastAsia="方正小标宋简体" w:cs="方正小标宋简体"/>
          <w:sz w:val="36"/>
          <w:szCs w:val="36"/>
        </w:rPr>
        <w:t>单独考试招</w:t>
      </w:r>
      <w:r>
        <w:rPr>
          <w:rFonts w:ascii="方正小标宋简体" w:eastAsia="方正小标宋简体" w:cs="方正小标宋简体"/>
          <w:sz w:val="36"/>
          <w:szCs w:val="36"/>
        </w:rPr>
        <w:t>生</w:t>
      </w:r>
      <w:r>
        <w:rPr>
          <w:rFonts w:hint="eastAsia" w:ascii="方正小标宋简体" w:eastAsia="方正小标宋简体" w:cs="方正小标宋简体"/>
          <w:sz w:val="36"/>
          <w:szCs w:val="36"/>
        </w:rPr>
        <w:t>成绩复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核</w:t>
      </w:r>
      <w:r>
        <w:rPr>
          <w:rFonts w:hint="eastAsia" w:ascii="方正小标宋简体" w:eastAsia="方正小标宋简体" w:cs="方正小标宋简体"/>
          <w:sz w:val="36"/>
          <w:szCs w:val="36"/>
        </w:rPr>
        <w:t>申请表</w:t>
      </w:r>
      <w:bookmarkStart w:id="0" w:name="_GoBack"/>
      <w:bookmarkEnd w:id="0"/>
    </w:p>
    <w:p w14:paraId="0B5EA407">
      <w:pPr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3"/>
        <w:tblW w:w="91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"/>
        <w:gridCol w:w="2635"/>
        <w:gridCol w:w="479"/>
        <w:gridCol w:w="1410"/>
        <w:gridCol w:w="7"/>
        <w:gridCol w:w="2835"/>
      </w:tblGrid>
      <w:tr w14:paraId="70BC2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2D2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考生姓名</w:t>
            </w:r>
          </w:p>
        </w:tc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34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DB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15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62F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D7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B8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ECBF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A1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5CB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066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申请科目及原成绩</w:t>
            </w:r>
          </w:p>
        </w:tc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8AD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CD4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结果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 w:val="0"/>
            <w:vAlign w:val="center"/>
          </w:tcPr>
          <w:p w14:paraId="0D2A7A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290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ED2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申请科目及原成绩</w:t>
            </w:r>
          </w:p>
        </w:tc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610E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49252">
            <w:pPr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结果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 w:val="0"/>
            <w:vAlign w:val="center"/>
          </w:tcPr>
          <w:p w14:paraId="03BE4298">
            <w:pPr>
              <w:rPr>
                <w:rFonts w:hint="eastAsia" w:ascii="宋体" w:hAnsi="宋体" w:eastAsia="宋体" w:cs="宋体"/>
                <w:sz w:val="24"/>
                <w:szCs w:val="24"/>
                <w:highlight w:val="darkGray"/>
                <w:shd w:val="pct10" w:color="auto" w:fill="FFFFFF"/>
              </w:rPr>
            </w:pPr>
          </w:p>
        </w:tc>
      </w:tr>
      <w:tr w14:paraId="5A8F2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9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6DB1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个人申请</w:t>
            </w:r>
          </w:p>
          <w:p w14:paraId="734FDF5C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（考生要详细说明申请复查的理由）对成绩表示疑问，想进行复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核</w:t>
            </w:r>
          </w:p>
          <w:p w14:paraId="4A0467F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EB4580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27058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73788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月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33E1B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445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noWrap w:val="0"/>
            <w:vAlign w:val="center"/>
          </w:tcPr>
          <w:p w14:paraId="63D205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</w:t>
            </w:r>
            <w:r>
              <w:rPr>
                <w:sz w:val="24"/>
                <w:szCs w:val="24"/>
              </w:rPr>
              <w:t>处处长</w:t>
            </w:r>
          </w:p>
          <w:p w14:paraId="2BCF3DF9">
            <w:pPr>
              <w:rPr>
                <w:sz w:val="24"/>
                <w:szCs w:val="24"/>
              </w:rPr>
            </w:pPr>
          </w:p>
          <w:p w14:paraId="7F476AEF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签字</w:t>
            </w:r>
          </w:p>
          <w:p w14:paraId="62EBF94F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</w:p>
          <w:p w14:paraId="1422BB09">
            <w:pPr>
              <w:ind w:left="2640" w:hanging="2640" w:hangingChars="1100"/>
              <w:rPr>
                <w:rFonts w:hint="eastAsia"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  <w:tc>
          <w:tcPr>
            <w:tcW w:w="4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EAAAA"/>
            <w:noWrap w:val="0"/>
            <w:vAlign w:val="center"/>
          </w:tcPr>
          <w:p w14:paraId="228F8D50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</w:t>
            </w:r>
            <w:r>
              <w:rPr>
                <w:rFonts w:cs="宋体"/>
                <w:sz w:val="24"/>
                <w:szCs w:val="24"/>
              </w:rPr>
              <w:t>校长</w:t>
            </w:r>
          </w:p>
          <w:p w14:paraId="12A02B13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  <w:p w14:paraId="7E04327D">
            <w:pPr>
              <w:widowControl/>
              <w:jc w:val="left"/>
              <w:rPr>
                <w:rFonts w:hint="eastAsia"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签字</w:t>
            </w:r>
          </w:p>
          <w:p w14:paraId="2DEC89FF">
            <w:pPr>
              <w:rPr>
                <w:rFonts w:cs="宋体"/>
                <w:sz w:val="24"/>
                <w:szCs w:val="24"/>
              </w:rPr>
            </w:pPr>
          </w:p>
          <w:p w14:paraId="1BEC8AB6">
            <w:pPr>
              <w:rPr>
                <w:rFonts w:hint="eastAsia" w:cs="宋体"/>
                <w:sz w:val="24"/>
                <w:szCs w:val="24"/>
              </w:rPr>
            </w:pPr>
          </w:p>
          <w:p w14:paraId="23BA0742">
            <w:pPr>
              <w:ind w:firstLine="2520" w:firstLineChars="1050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 w14:paraId="3A159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noWrap w:val="0"/>
            <w:vAlign w:val="center"/>
          </w:tcPr>
          <w:p w14:paraId="0BB66F4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单招</w:t>
            </w:r>
            <w:r>
              <w:rPr>
                <w:rFonts w:cs="宋体"/>
                <w:sz w:val="24"/>
                <w:szCs w:val="24"/>
              </w:rPr>
              <w:t>领导小组组长意见</w:t>
            </w:r>
          </w:p>
        </w:tc>
        <w:tc>
          <w:tcPr>
            <w:tcW w:w="7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EAAAA"/>
            <w:noWrap w:val="0"/>
            <w:vAlign w:val="center"/>
          </w:tcPr>
          <w:p w14:paraId="0C4DB649">
            <w:pPr>
              <w:jc w:val="center"/>
              <w:rPr>
                <w:rFonts w:cs="宋体"/>
                <w:sz w:val="24"/>
                <w:szCs w:val="24"/>
              </w:rPr>
            </w:pPr>
          </w:p>
          <w:p w14:paraId="4917BDA5">
            <w:pPr>
              <w:jc w:val="center"/>
              <w:rPr>
                <w:rFonts w:cs="宋体"/>
                <w:sz w:val="24"/>
                <w:szCs w:val="24"/>
              </w:rPr>
            </w:pPr>
          </w:p>
          <w:p w14:paraId="07918DC9">
            <w:pPr>
              <w:jc w:val="center"/>
              <w:rPr>
                <w:rFonts w:cs="宋体"/>
                <w:sz w:val="24"/>
                <w:szCs w:val="24"/>
              </w:rPr>
            </w:pPr>
          </w:p>
          <w:p w14:paraId="149BB0A7">
            <w:pPr>
              <w:jc w:val="center"/>
              <w:rPr>
                <w:rFonts w:cs="宋体"/>
                <w:sz w:val="24"/>
                <w:szCs w:val="24"/>
              </w:rPr>
            </w:pPr>
          </w:p>
          <w:p w14:paraId="4595E8E9">
            <w:pPr>
              <w:jc w:val="center"/>
              <w:rPr>
                <w:rFonts w:cs="宋体"/>
                <w:sz w:val="24"/>
                <w:szCs w:val="24"/>
              </w:rPr>
            </w:pPr>
          </w:p>
          <w:p w14:paraId="5ADF0DBF">
            <w:pPr>
              <w:jc w:val="center"/>
              <w:rPr>
                <w:rFonts w:cs="宋体"/>
                <w:sz w:val="24"/>
                <w:szCs w:val="24"/>
              </w:rPr>
            </w:pPr>
          </w:p>
          <w:p w14:paraId="52EDC2F6">
            <w:pPr>
              <w:jc w:val="center"/>
              <w:rPr>
                <w:rFonts w:cs="宋体"/>
                <w:sz w:val="24"/>
                <w:szCs w:val="24"/>
              </w:rPr>
            </w:pPr>
          </w:p>
          <w:p w14:paraId="188E0E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                                 </w:t>
            </w:r>
            <w:r>
              <w:rPr>
                <w:rFonts w:cs="宋体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 xml:space="preserve"> 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 w14:paraId="1AECDEF7">
      <w:pPr>
        <w:numPr>
          <w:ilvl w:val="0"/>
          <w:numId w:val="1"/>
        </w:numPr>
        <w:spacing w:before="156" w:beforeLines="50"/>
        <w:ind w:left="56" w:leftChars="0" w:firstLine="0" w:firstLineChars="0"/>
        <w:rPr>
          <w:rFonts w:hint="eastAsia" w:ascii="仿宋_GB2312" w:hAnsi="黑体" w:eastAsia="仿宋_GB2312" w:cs="宋体"/>
          <w:sz w:val="24"/>
          <w:szCs w:val="24"/>
        </w:rPr>
      </w:pPr>
      <w:r>
        <w:rPr>
          <w:rFonts w:hint="eastAsia" w:ascii="仿宋_GB2312" w:hAnsi="黑体" w:eastAsia="仿宋_GB2312" w:cs="宋体"/>
          <w:sz w:val="24"/>
          <w:szCs w:val="24"/>
        </w:rPr>
        <w:t>灰色部分不需要填写；</w:t>
      </w:r>
    </w:p>
    <w:p w14:paraId="1C9F7F82">
      <w:pPr>
        <w:numPr>
          <w:ilvl w:val="0"/>
          <w:numId w:val="1"/>
        </w:numPr>
        <w:spacing w:before="156" w:beforeLines="50"/>
        <w:ind w:left="56" w:leftChars="0" w:firstLine="0" w:firstLineChars="0"/>
        <w:rPr>
          <w:rFonts w:hint="eastAsia" w:ascii="仿宋_GB2312" w:hAnsi="黑体" w:eastAsia="仿宋_GB2312" w:cs="宋体"/>
          <w:sz w:val="24"/>
          <w:szCs w:val="24"/>
        </w:rPr>
      </w:pPr>
      <w:r>
        <w:rPr>
          <w:rFonts w:hint="eastAsia" w:ascii="仿宋_GB2312" w:hAnsi="黑体" w:eastAsia="仿宋_GB2312" w:cs="宋体"/>
          <w:sz w:val="24"/>
          <w:szCs w:val="24"/>
          <w:lang w:val="en-US" w:eastAsia="zh-CN"/>
        </w:rPr>
        <w:t>成绩复核申请表发送至邮箱：</w:t>
      </w:r>
      <w:r>
        <w:rPr>
          <w:rFonts w:hint="eastAsia" w:ascii="仿宋_GB2312" w:hAnsi="黑体" w:eastAsia="仿宋_GB2312" w:cs="宋体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黑体" w:eastAsia="仿宋_GB2312" w:cs="宋体"/>
          <w:sz w:val="24"/>
          <w:szCs w:val="24"/>
          <w:lang w:val="en-US" w:eastAsia="zh-CN"/>
        </w:rPr>
        <w:instrText xml:space="preserve"> HYPERLINK "mailto:hnjmzsc@126.com;" </w:instrText>
      </w:r>
      <w:r>
        <w:rPr>
          <w:rFonts w:hint="eastAsia" w:ascii="仿宋_GB2312" w:hAnsi="黑体" w:eastAsia="仿宋_GB2312" w:cs="宋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仿宋_GB2312" w:hAnsi="黑体" w:eastAsia="仿宋_GB2312" w:cs="宋体"/>
          <w:sz w:val="24"/>
          <w:szCs w:val="24"/>
          <w:lang w:val="en-US" w:eastAsia="zh-CN"/>
        </w:rPr>
        <w:t>hnjmzsc@126.com;</w:t>
      </w:r>
      <w:r>
        <w:rPr>
          <w:rFonts w:hint="eastAsia" w:ascii="仿宋_GB2312" w:hAnsi="黑体" w:eastAsia="仿宋_GB2312" w:cs="宋体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黑体" w:eastAsia="仿宋_GB2312" w:cs="宋体"/>
          <w:sz w:val="24"/>
          <w:szCs w:val="24"/>
          <w:lang w:val="en-US" w:eastAsia="zh-CN"/>
        </w:rPr>
        <w:t xml:space="preserve">  </w:t>
      </w:r>
    </w:p>
    <w:p w14:paraId="7B6B64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4CDD7D-1A99-4164-BD65-04F20BF7DA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5E067F4-4B80-414C-8721-932105A6B1F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550E587-5261-45D6-9EF1-01AF590792B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4A2EFD"/>
    <w:multiLevelType w:val="singleLevel"/>
    <w:tmpl w:val="FF4A2EF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YmQ1N2NiYzk1OGQ5ODc5OTYyOTIyZGUzOWNlNWYifQ=="/>
    <w:docVar w:name="KSO_WPS_MARK_KEY" w:val="eae1bc39-674d-404c-a38c-da59cba74540"/>
  </w:docVars>
  <w:rsids>
    <w:rsidRoot w:val="4BDC1A65"/>
    <w:rsid w:val="01043138"/>
    <w:rsid w:val="284F0F4F"/>
    <w:rsid w:val="2BC74DD1"/>
    <w:rsid w:val="35DF103A"/>
    <w:rsid w:val="38086224"/>
    <w:rsid w:val="43D10421"/>
    <w:rsid w:val="469519CD"/>
    <w:rsid w:val="4B9506C1"/>
    <w:rsid w:val="4BDC1A65"/>
    <w:rsid w:val="5012408F"/>
    <w:rsid w:val="5E79177D"/>
    <w:rsid w:val="5EEC593F"/>
    <w:rsid w:val="7D864362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597</Characters>
  <Lines>0</Lines>
  <Paragraphs>0</Paragraphs>
  <TotalTime>48</TotalTime>
  <ScaleCrop>false</ScaleCrop>
  <LinksUpToDate>false</LinksUpToDate>
  <CharactersWithSpaces>838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2025-04-23T06:45:00Z</dcterms:created>
  <dc:creator>Daisy</dc:creator>
  <cp:lastModifiedBy>Daisy</cp:lastModifiedBy>
  <dcterms:modified xsi:type="dcterms:W3CDTF">2025-04-23T08:48:15Z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2F0AB091748641D98DD0C06261F84943_13</vt:lpwstr>
  </property>
  <property fmtid="{D5CDD505-2E9C-101B-9397-08002B2CF9AE}" pid="4" name="KSOTemplateDocerSaveRecord">
    <vt:lpwstr>eyJoZGlkIjoiYmQ2YTcyN2YzM2ZkY2MyMGUxYWQyNTljNTU3NjUyNTAiLCJ1c2VySWQiOiIzNzgxNTg1NzEifQ==</vt:lpwstr>
  </property>
</Properties>
</file>